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40"/>
          <w:szCs w:val="40"/>
        </w:rPr>
        <w:t>Анкета по питанию (для школьников)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 анкетировании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прняло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участие __</w:t>
      </w:r>
      <w:r w:rsidR="00EE4FED">
        <w:rPr>
          <w:b/>
          <w:bCs/>
          <w:i/>
          <w:iCs/>
          <w:color w:val="000000"/>
          <w:sz w:val="27"/>
          <w:szCs w:val="27"/>
        </w:rPr>
        <w:t>615</w:t>
      </w:r>
      <w:r>
        <w:rPr>
          <w:b/>
          <w:bCs/>
          <w:i/>
          <w:iCs/>
          <w:color w:val="000000"/>
          <w:sz w:val="27"/>
          <w:szCs w:val="27"/>
        </w:rPr>
        <w:t>____учащихся.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1.Завтракаете ли Вы ежедневно дома?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Посещаете ли Вы школьную столовую?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ежедневно-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3.Вы кушаете полный завтрак?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Нравится ли Вам питание в школе?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Знакомят ли Вас с организацией правильного питания на уроках?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очень редко-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Сколько времени требуется Вам, чтобы нормально поесть в столовой?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15 минут-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20 минут-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 час-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71700" cy="1371600"/>
            <wp:effectExtent l="19050" t="0" r="0" b="0"/>
            <wp:docPr id="1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DF" w:rsidRDefault="00DF2ADF" w:rsidP="00690B9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DF2ADF" w:rsidRDefault="00DF2ADF" w:rsidP="00690B9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Анкета по питанию в школьной столовой (для родителей)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 анкетировании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прняло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участие __</w:t>
      </w:r>
      <w:r w:rsidR="00EE4FED">
        <w:rPr>
          <w:b/>
          <w:bCs/>
          <w:i/>
          <w:iCs/>
          <w:color w:val="000000"/>
          <w:sz w:val="27"/>
          <w:szCs w:val="27"/>
        </w:rPr>
        <w:t>437</w:t>
      </w:r>
      <w:r>
        <w:rPr>
          <w:b/>
          <w:bCs/>
          <w:i/>
          <w:iCs/>
          <w:color w:val="000000"/>
          <w:sz w:val="27"/>
          <w:szCs w:val="27"/>
        </w:rPr>
        <w:t>____родителей.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Завтракает ли Ваш ребенок перед уходом в школу?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всегда-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никогда-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Интересовались ли Вы меню школьной столовой?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однажды-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редко-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</w:t>
      </w:r>
      <w:r>
        <w:rPr>
          <w:b/>
          <w:bCs/>
          <w:color w:val="000000"/>
          <w:sz w:val="27"/>
          <w:szCs w:val="27"/>
        </w:rPr>
        <w:t>. Нравится ли Вашему ребенку ассортимент блюд в школе?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 всегда-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Ваш ребенок получает горячий завтрак?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 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Вас устраивает меню школьной столовой?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 всегда-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Если бы работа столовой Вашей школы оценивалась по пятибалльной системе, чтобы Вы поставили?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«5» 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«4»-</w:t>
      </w:r>
    </w:p>
    <w:p w:rsidR="00690B9A" w:rsidRDefault="00690B9A" w:rsidP="00690B9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«3»-</w:t>
      </w:r>
    </w:p>
    <w:p w:rsidR="00B6613F" w:rsidRDefault="00B6613F"/>
    <w:sectPr w:rsidR="00B6613F" w:rsidSect="0003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B9A"/>
    <w:rsid w:val="00036642"/>
    <w:rsid w:val="00690B9A"/>
    <w:rsid w:val="00B6613F"/>
    <w:rsid w:val="00DF2ADF"/>
    <w:rsid w:val="00EE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90B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0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170</Words>
  <Characters>975</Characters>
  <Application>Microsoft Office Word</Application>
  <DocSecurity>0</DocSecurity>
  <Lines>8</Lines>
  <Paragraphs>2</Paragraphs>
  <ScaleCrop>false</ScaleCrop>
  <Company>Krokoz™ Inc.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2021-04-30T06:31:00Z</dcterms:created>
  <dcterms:modified xsi:type="dcterms:W3CDTF">2021-04-30T06:47:00Z</dcterms:modified>
</cp:coreProperties>
</file>